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1" w:rsidRDefault="005E1E41" w:rsidP="006B20B9">
      <w:pPr>
        <w:pStyle w:val="Heading2"/>
      </w:pPr>
    </w:p>
    <w:p w:rsidR="00FB21C3" w:rsidRDefault="006B20B9" w:rsidP="006B20B9">
      <w:pPr>
        <w:pStyle w:val="Heading2"/>
      </w:pPr>
      <w:r>
        <w:t>Title &amp; date of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3"/>
      </w:tblGrid>
      <w:tr w:rsidR="006B20B9" w:rsidTr="009579E8">
        <w:tc>
          <w:tcPr>
            <w:tcW w:w="9333" w:type="dxa"/>
          </w:tcPr>
          <w:p w:rsidR="006B20B9" w:rsidRDefault="006B20B9" w:rsidP="006B20B9">
            <w:pPr>
              <w:spacing w:before="120" w:after="120" w:line="240" w:lineRule="auto"/>
              <w:rPr>
                <w:rFonts w:ascii="Verdana" w:hAnsi="Verdana"/>
                <w:b/>
                <w:bCs/>
                <w:color w:val="333333"/>
              </w:rPr>
            </w:pPr>
          </w:p>
        </w:tc>
      </w:tr>
    </w:tbl>
    <w:p w:rsidR="007D5C3F" w:rsidRPr="008A035B" w:rsidRDefault="007D5C3F" w:rsidP="007D5C3F">
      <w:pPr>
        <w:pStyle w:val="Heading2"/>
      </w:pPr>
      <w:r>
        <w:t>Overall rating</w:t>
      </w:r>
    </w:p>
    <w:p w:rsidR="007D5C3F" w:rsidRPr="006B20B9" w:rsidRDefault="007D5C3F" w:rsidP="007D5C3F">
      <w:pPr>
        <w:spacing w:before="120" w:after="120" w:line="240" w:lineRule="auto"/>
        <w:rPr>
          <w:rFonts w:ascii="Verdana" w:hAnsi="Verdana" w:cs="Arial"/>
          <w:bCs/>
          <w:color w:val="333333"/>
        </w:rPr>
      </w:pPr>
      <w:r w:rsidRPr="006B20B9">
        <w:rPr>
          <w:rFonts w:ascii="Verdana" w:hAnsi="Verdana" w:cs="Arial"/>
          <w:bCs/>
          <w:color w:val="333333"/>
        </w:rPr>
        <w:t>Please provide an overall rating for the event on a scale of 1 (very dissatisfied) to 5 (very satisfied).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7D5C3F" w:rsidRPr="005E1E41" w:rsidTr="00EA63E7">
        <w:tc>
          <w:tcPr>
            <w:tcW w:w="1866" w:type="dxa"/>
            <w:shd w:val="clear" w:color="auto" w:fill="C6D9F1" w:themeFill="text2" w:themeFillTint="33"/>
          </w:tcPr>
          <w:p w:rsidR="007D5C3F" w:rsidRPr="005E1E41" w:rsidRDefault="007D5C3F" w:rsidP="00EA63E7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1</w:t>
            </w:r>
          </w:p>
        </w:tc>
        <w:tc>
          <w:tcPr>
            <w:tcW w:w="1866" w:type="dxa"/>
            <w:shd w:val="clear" w:color="auto" w:fill="C6D9F1" w:themeFill="text2" w:themeFillTint="33"/>
          </w:tcPr>
          <w:p w:rsidR="007D5C3F" w:rsidRPr="005E1E41" w:rsidRDefault="007D5C3F" w:rsidP="00EA63E7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2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7D5C3F" w:rsidRPr="005E1E41" w:rsidRDefault="007D5C3F" w:rsidP="00EA63E7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3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7D5C3F" w:rsidRPr="005E1E41" w:rsidRDefault="007D5C3F" w:rsidP="00EA63E7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4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7D5C3F" w:rsidRPr="005E1E41" w:rsidRDefault="007D5C3F" w:rsidP="00EA63E7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5</w:t>
            </w:r>
          </w:p>
        </w:tc>
      </w:tr>
      <w:tr w:rsidR="007D5C3F" w:rsidRPr="005E1E41" w:rsidTr="00EA63E7">
        <w:tc>
          <w:tcPr>
            <w:tcW w:w="1866" w:type="dxa"/>
          </w:tcPr>
          <w:p w:rsidR="007D5C3F" w:rsidRPr="005E1E41" w:rsidRDefault="007D5C3F" w:rsidP="00EA63E7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6" w:type="dxa"/>
          </w:tcPr>
          <w:p w:rsidR="007D5C3F" w:rsidRPr="005E1E41" w:rsidRDefault="007D5C3F" w:rsidP="00EA63E7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7D5C3F" w:rsidRPr="005E1E41" w:rsidRDefault="007D5C3F" w:rsidP="00EA63E7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7D5C3F" w:rsidRPr="005E1E41" w:rsidRDefault="007D5C3F" w:rsidP="00EA63E7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7D5C3F" w:rsidRPr="005E1E41" w:rsidRDefault="007D5C3F" w:rsidP="00EA63E7">
            <w:pPr>
              <w:spacing w:before="120" w:after="120" w:line="240" w:lineRule="auto"/>
              <w:rPr>
                <w:rFonts w:ascii="Verdana" w:hAnsi="Verdana"/>
              </w:rPr>
            </w:pPr>
          </w:p>
        </w:tc>
      </w:tr>
    </w:tbl>
    <w:p w:rsidR="00FB21C3" w:rsidRPr="008A035B" w:rsidRDefault="00FB21C3" w:rsidP="00D371E1">
      <w:pPr>
        <w:pStyle w:val="Heading2"/>
      </w:pPr>
      <w:r>
        <w:t>The</w:t>
      </w:r>
      <w:r w:rsidRPr="008A035B">
        <w:t xml:space="preserve"> programme</w:t>
      </w:r>
    </w:p>
    <w:p w:rsidR="00FB21C3" w:rsidRPr="00D371E1" w:rsidRDefault="00FB21C3" w:rsidP="00862828">
      <w:pPr>
        <w:spacing w:before="120" w:after="120" w:line="240" w:lineRule="auto"/>
        <w:rPr>
          <w:rFonts w:ascii="Verdana" w:hAnsi="Verdana"/>
        </w:rPr>
      </w:pPr>
      <w:r w:rsidRPr="00D371E1">
        <w:rPr>
          <w:rFonts w:ascii="Verdana" w:hAnsi="Verdana"/>
        </w:rPr>
        <w:t xml:space="preserve">Please rate the </w:t>
      </w:r>
      <w:r w:rsidR="006F3E1C">
        <w:rPr>
          <w:rFonts w:ascii="Verdana" w:hAnsi="Verdana"/>
        </w:rPr>
        <w:t xml:space="preserve">workshop </w:t>
      </w:r>
      <w:r w:rsidRPr="00D371E1">
        <w:rPr>
          <w:rFonts w:ascii="Verdana" w:hAnsi="Verdana"/>
        </w:rPr>
        <w:t>CONTENT on a scale of 1 (</w:t>
      </w:r>
      <w:r w:rsidR="00D371E1">
        <w:rPr>
          <w:rFonts w:ascii="Verdana" w:hAnsi="Verdana"/>
        </w:rPr>
        <w:t>n</w:t>
      </w:r>
      <w:r w:rsidRPr="00D371E1">
        <w:rPr>
          <w:rFonts w:ascii="Verdana" w:hAnsi="Verdana"/>
        </w:rPr>
        <w:t>ot at all useful) to 5 (very useful)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862828" w:rsidRPr="005E1E41" w:rsidTr="00862828">
        <w:tc>
          <w:tcPr>
            <w:tcW w:w="1866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1</w:t>
            </w:r>
          </w:p>
        </w:tc>
        <w:tc>
          <w:tcPr>
            <w:tcW w:w="1866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2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3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4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5</w:t>
            </w:r>
          </w:p>
        </w:tc>
      </w:tr>
      <w:tr w:rsidR="00862828" w:rsidRPr="005E1E41" w:rsidTr="00862828">
        <w:tc>
          <w:tcPr>
            <w:tcW w:w="1866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6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</w:tr>
    </w:tbl>
    <w:p w:rsidR="00FB21C3" w:rsidRPr="00D371E1" w:rsidRDefault="00FB21C3" w:rsidP="00862828">
      <w:pPr>
        <w:spacing w:before="120" w:after="120" w:line="240" w:lineRule="auto"/>
        <w:rPr>
          <w:rFonts w:ascii="Verdana" w:hAnsi="Verdana"/>
        </w:rPr>
      </w:pPr>
      <w:r w:rsidRPr="00D371E1">
        <w:rPr>
          <w:rFonts w:ascii="Verdana" w:hAnsi="Verdana"/>
        </w:rPr>
        <w:t xml:space="preserve">Please rate the </w:t>
      </w:r>
      <w:r w:rsidR="006F3E1C">
        <w:rPr>
          <w:rFonts w:ascii="Verdana" w:hAnsi="Verdana"/>
        </w:rPr>
        <w:t>workshop DELIVERY</w:t>
      </w:r>
      <w:r w:rsidRPr="00D371E1">
        <w:rPr>
          <w:rFonts w:ascii="Verdana" w:hAnsi="Verdana"/>
        </w:rPr>
        <w:t xml:space="preserve"> on a scale of 1 (</w:t>
      </w:r>
      <w:r w:rsidR="00D371E1">
        <w:rPr>
          <w:rFonts w:ascii="Verdana" w:hAnsi="Verdana"/>
        </w:rPr>
        <w:t>n</w:t>
      </w:r>
      <w:r w:rsidRPr="00D371E1">
        <w:rPr>
          <w:rFonts w:ascii="Verdana" w:hAnsi="Verdana"/>
        </w:rPr>
        <w:t>ot at all useful) to 5 (</w:t>
      </w:r>
      <w:r w:rsidR="00D371E1">
        <w:rPr>
          <w:rFonts w:ascii="Verdana" w:hAnsi="Verdana"/>
        </w:rPr>
        <w:t>v</w:t>
      </w:r>
      <w:r w:rsidRPr="00D371E1">
        <w:rPr>
          <w:rFonts w:ascii="Verdana" w:hAnsi="Verdana"/>
        </w:rPr>
        <w:t>ery useful).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862828" w:rsidRPr="005E1E41" w:rsidTr="00EA63E7">
        <w:tc>
          <w:tcPr>
            <w:tcW w:w="1866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1</w:t>
            </w:r>
          </w:p>
        </w:tc>
        <w:tc>
          <w:tcPr>
            <w:tcW w:w="1866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2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3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4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862828" w:rsidRPr="005E1E41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5E1E41">
              <w:rPr>
                <w:rFonts w:ascii="Verdana" w:hAnsi="Verdana"/>
                <w:b/>
              </w:rPr>
              <w:t>5</w:t>
            </w:r>
          </w:p>
        </w:tc>
      </w:tr>
      <w:tr w:rsidR="00862828" w:rsidRPr="005E1E41" w:rsidTr="00EA63E7">
        <w:tc>
          <w:tcPr>
            <w:tcW w:w="1866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6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867" w:type="dxa"/>
          </w:tcPr>
          <w:p w:rsidR="00862828" w:rsidRPr="005E1E41" w:rsidRDefault="00862828" w:rsidP="00862828">
            <w:pPr>
              <w:spacing w:before="120" w:after="120" w:line="240" w:lineRule="auto"/>
              <w:rPr>
                <w:rFonts w:ascii="Verdana" w:hAnsi="Verdana"/>
              </w:rPr>
            </w:pPr>
          </w:p>
        </w:tc>
      </w:tr>
    </w:tbl>
    <w:p w:rsidR="00FB21C3" w:rsidRPr="00D371E1" w:rsidRDefault="00FB21C3" w:rsidP="00862828">
      <w:pPr>
        <w:spacing w:before="120" w:after="120" w:line="240" w:lineRule="auto"/>
        <w:rPr>
          <w:rFonts w:ascii="Verdana" w:hAnsi="Verdana"/>
          <w:bCs/>
          <w:color w:val="333333"/>
        </w:rPr>
      </w:pPr>
      <w:r w:rsidRPr="00D371E1">
        <w:rPr>
          <w:rFonts w:ascii="Verdana" w:hAnsi="Verdana"/>
          <w:bCs/>
          <w:color w:val="333333"/>
        </w:rPr>
        <w:t xml:space="preserve">Do you have any comments about the </w:t>
      </w:r>
      <w:r w:rsidR="006F3E1C">
        <w:rPr>
          <w:rFonts w:ascii="Verdana" w:hAnsi="Verdana"/>
          <w:bCs/>
          <w:color w:val="333333"/>
        </w:rPr>
        <w:t>workshop content and / or delivery</w:t>
      </w:r>
      <w:r w:rsidRPr="00D371E1">
        <w:rPr>
          <w:rFonts w:ascii="Verdana" w:hAnsi="Verdana"/>
          <w:bCs/>
          <w:color w:val="333333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3"/>
      </w:tblGrid>
      <w:tr w:rsidR="00862828" w:rsidTr="00862828">
        <w:tc>
          <w:tcPr>
            <w:tcW w:w="9333" w:type="dxa"/>
          </w:tcPr>
          <w:p w:rsidR="00862828" w:rsidRDefault="00862828" w:rsidP="00862828">
            <w:pPr>
              <w:spacing w:before="120" w:after="120" w:line="240" w:lineRule="auto"/>
              <w:rPr>
                <w:rFonts w:ascii="Verdana" w:hAnsi="Verdana"/>
                <w:b/>
                <w:bCs/>
                <w:color w:val="333333"/>
              </w:rPr>
            </w:pPr>
          </w:p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/>
                <w:bCs/>
                <w:color w:val="333333"/>
              </w:rPr>
            </w:pPr>
          </w:p>
          <w:p w:rsidR="00862828" w:rsidRDefault="00862828" w:rsidP="00862828">
            <w:pPr>
              <w:spacing w:before="120" w:after="120" w:line="240" w:lineRule="auto"/>
              <w:rPr>
                <w:rFonts w:ascii="Verdana" w:hAnsi="Verdana"/>
                <w:b/>
                <w:bCs/>
                <w:color w:val="333333"/>
              </w:rPr>
            </w:pPr>
          </w:p>
          <w:p w:rsidR="00862828" w:rsidRDefault="00862828" w:rsidP="00862828">
            <w:pPr>
              <w:spacing w:before="120" w:after="120" w:line="240" w:lineRule="auto"/>
              <w:rPr>
                <w:rFonts w:ascii="Verdana" w:hAnsi="Verdana"/>
                <w:b/>
                <w:bCs/>
                <w:color w:val="333333"/>
              </w:rPr>
            </w:pPr>
          </w:p>
          <w:p w:rsidR="00862828" w:rsidRDefault="00862828" w:rsidP="00862828">
            <w:pPr>
              <w:spacing w:before="120" w:after="120" w:line="240" w:lineRule="auto"/>
              <w:rPr>
                <w:rFonts w:ascii="Verdana" w:hAnsi="Verdana"/>
                <w:b/>
                <w:bCs/>
                <w:color w:val="333333"/>
              </w:rPr>
            </w:pPr>
          </w:p>
        </w:tc>
      </w:tr>
    </w:tbl>
    <w:p w:rsidR="005E1E41" w:rsidRDefault="005E1E41" w:rsidP="005E1E41"/>
    <w:p w:rsidR="005E1E41" w:rsidRPr="005E1E41" w:rsidRDefault="005E1E41" w:rsidP="005E1E41"/>
    <w:p w:rsidR="005E1E41" w:rsidRDefault="005E1E41">
      <w:pPr>
        <w:spacing w:after="0" w:line="240" w:lineRule="auto"/>
        <w:rPr>
          <w:rFonts w:ascii="Arial" w:hAnsi="Arial" w:cs="Arial"/>
          <w:b/>
          <w:bCs/>
          <w:iCs/>
          <w:color w:val="003366"/>
          <w:sz w:val="24"/>
          <w:szCs w:val="28"/>
        </w:rPr>
      </w:pPr>
      <w:r>
        <w:br w:type="page"/>
      </w:r>
    </w:p>
    <w:p w:rsidR="00FB21C3" w:rsidRPr="008A035B" w:rsidRDefault="00FB21C3" w:rsidP="005E1E41">
      <w:pPr>
        <w:pStyle w:val="Heading2"/>
      </w:pPr>
      <w:r w:rsidRPr="008A035B">
        <w:lastRenderedPageBreak/>
        <w:t>Venue and administration</w:t>
      </w:r>
    </w:p>
    <w:p w:rsidR="00FB21C3" w:rsidRDefault="00FB21C3" w:rsidP="00862828">
      <w:pPr>
        <w:spacing w:before="120" w:after="120" w:line="240" w:lineRule="auto"/>
        <w:rPr>
          <w:rFonts w:ascii="Verdana" w:hAnsi="Verdana"/>
          <w:bCs/>
          <w:color w:val="333333"/>
        </w:rPr>
      </w:pPr>
      <w:r w:rsidRPr="00D371E1">
        <w:rPr>
          <w:rFonts w:ascii="Verdana" w:hAnsi="Verdana"/>
          <w:bCs/>
          <w:color w:val="333333"/>
        </w:rPr>
        <w:t xml:space="preserve">Please rate the following aspects of the </w:t>
      </w:r>
      <w:r w:rsidR="002C0808">
        <w:rPr>
          <w:rFonts w:ascii="Verdana" w:hAnsi="Verdana"/>
          <w:bCs/>
          <w:color w:val="333333"/>
        </w:rPr>
        <w:t>event</w:t>
      </w:r>
      <w:r w:rsidRPr="00D371E1">
        <w:rPr>
          <w:rFonts w:ascii="Verdana" w:hAnsi="Verdana"/>
          <w:bCs/>
          <w:color w:val="333333"/>
        </w:rPr>
        <w:t xml:space="preserve"> on a scale of 1 (</w:t>
      </w:r>
      <w:r w:rsidR="00D371E1">
        <w:rPr>
          <w:rFonts w:ascii="Verdana" w:hAnsi="Verdana"/>
          <w:bCs/>
          <w:color w:val="333333"/>
        </w:rPr>
        <w:t>v</w:t>
      </w:r>
      <w:r w:rsidRPr="00D371E1">
        <w:rPr>
          <w:rFonts w:ascii="Verdana" w:hAnsi="Verdana"/>
          <w:bCs/>
          <w:color w:val="333333"/>
        </w:rPr>
        <w:t>ery dissatisfied) to 5 (</w:t>
      </w:r>
      <w:r w:rsidR="00D371E1">
        <w:rPr>
          <w:rFonts w:ascii="Verdana" w:hAnsi="Verdana"/>
          <w:bCs/>
          <w:color w:val="333333"/>
        </w:rPr>
        <w:t>v</w:t>
      </w:r>
      <w:r w:rsidRPr="00D371E1">
        <w:rPr>
          <w:rFonts w:ascii="Verdana" w:hAnsi="Verdana"/>
          <w:bCs/>
          <w:color w:val="333333"/>
        </w:rPr>
        <w:t>ery satisfied).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61"/>
      </w:tblGrid>
      <w:tr w:rsidR="00862828" w:rsidTr="007D5C3F">
        <w:tc>
          <w:tcPr>
            <w:tcW w:w="5070" w:type="dxa"/>
          </w:tcPr>
          <w:p w:rsidR="00862828" w:rsidRDefault="00862828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62828" w:rsidRPr="00862828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color w:val="333333"/>
              </w:rPr>
            </w:pPr>
            <w:r w:rsidRPr="00862828">
              <w:rPr>
                <w:rFonts w:ascii="Verdana" w:hAnsi="Verdana"/>
                <w:b/>
                <w:bCs/>
                <w:color w:val="333333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62828" w:rsidRPr="00862828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color w:val="333333"/>
              </w:rPr>
            </w:pPr>
            <w:r w:rsidRPr="00862828">
              <w:rPr>
                <w:rFonts w:ascii="Verdana" w:hAnsi="Verdana"/>
                <w:b/>
                <w:bCs/>
                <w:color w:val="333333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62828" w:rsidRPr="00862828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color w:val="333333"/>
              </w:rPr>
            </w:pPr>
            <w:r w:rsidRPr="00862828">
              <w:rPr>
                <w:rFonts w:ascii="Verdana" w:hAnsi="Verdana"/>
                <w:b/>
                <w:bCs/>
                <w:color w:val="333333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62828" w:rsidRPr="00862828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color w:val="333333"/>
              </w:rPr>
            </w:pPr>
            <w:r w:rsidRPr="00862828">
              <w:rPr>
                <w:rFonts w:ascii="Verdana" w:hAnsi="Verdana"/>
                <w:b/>
                <w:bCs/>
                <w:color w:val="333333"/>
              </w:rPr>
              <w:t>4</w:t>
            </w:r>
          </w:p>
        </w:tc>
        <w:tc>
          <w:tcPr>
            <w:tcW w:w="861" w:type="dxa"/>
            <w:shd w:val="clear" w:color="auto" w:fill="C6D9F1" w:themeFill="text2" w:themeFillTint="33"/>
          </w:tcPr>
          <w:p w:rsidR="00862828" w:rsidRPr="00862828" w:rsidRDefault="00862828" w:rsidP="00862828">
            <w:pPr>
              <w:spacing w:before="120" w:after="120" w:line="240" w:lineRule="auto"/>
              <w:jc w:val="center"/>
              <w:rPr>
                <w:rFonts w:ascii="Verdana" w:hAnsi="Verdana"/>
                <w:b/>
                <w:bCs/>
                <w:color w:val="333333"/>
              </w:rPr>
            </w:pPr>
            <w:r w:rsidRPr="00862828">
              <w:rPr>
                <w:rFonts w:ascii="Verdana" w:hAnsi="Verdana"/>
                <w:b/>
                <w:bCs/>
                <w:color w:val="333333"/>
              </w:rPr>
              <w:t>5</w:t>
            </w:r>
          </w:p>
        </w:tc>
      </w:tr>
      <w:tr w:rsidR="007D5C3F" w:rsidTr="00862828">
        <w:tc>
          <w:tcPr>
            <w:tcW w:w="5070" w:type="dxa"/>
          </w:tcPr>
          <w:p w:rsidR="007D5C3F" w:rsidRDefault="007D5C3F" w:rsidP="00EA63E7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  <w:r w:rsidRPr="00D371E1">
              <w:rPr>
                <w:rFonts w:ascii="Verdana" w:hAnsi="Verdana"/>
                <w:bCs/>
                <w:color w:val="333333"/>
              </w:rPr>
              <w:t>Booking arrangements</w:t>
            </w: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6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</w:tr>
      <w:tr w:rsidR="007D5C3F" w:rsidTr="00862828">
        <w:tc>
          <w:tcPr>
            <w:tcW w:w="5070" w:type="dxa"/>
          </w:tcPr>
          <w:p w:rsidR="007D5C3F" w:rsidRDefault="007D5C3F" w:rsidP="00EA63E7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  <w:r w:rsidRPr="00D371E1">
              <w:rPr>
                <w:rFonts w:ascii="Verdana" w:hAnsi="Verdana"/>
                <w:bCs/>
                <w:color w:val="333333"/>
              </w:rPr>
              <w:t>Pre-event information</w:t>
            </w: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6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</w:tr>
      <w:tr w:rsidR="007D5C3F" w:rsidTr="00862828">
        <w:tc>
          <w:tcPr>
            <w:tcW w:w="5070" w:type="dxa"/>
          </w:tcPr>
          <w:p w:rsidR="007D5C3F" w:rsidRDefault="007D5C3F" w:rsidP="00EA63E7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  <w:r>
              <w:rPr>
                <w:rFonts w:ascii="Verdana" w:hAnsi="Verdana"/>
                <w:bCs/>
                <w:color w:val="333333"/>
              </w:rPr>
              <w:t>Venue</w:t>
            </w: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6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</w:tr>
      <w:tr w:rsidR="007D5C3F" w:rsidTr="00862828">
        <w:tc>
          <w:tcPr>
            <w:tcW w:w="5070" w:type="dxa"/>
          </w:tcPr>
          <w:p w:rsidR="007D5C3F" w:rsidRDefault="007D5C3F" w:rsidP="00EA63E7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  <w:r>
              <w:rPr>
                <w:rFonts w:ascii="Verdana" w:hAnsi="Verdana"/>
                <w:bCs/>
                <w:color w:val="333333"/>
              </w:rPr>
              <w:t>Catering</w:t>
            </w: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0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5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  <w:tc>
          <w:tcPr>
            <w:tcW w:w="861" w:type="dxa"/>
          </w:tcPr>
          <w:p w:rsidR="007D5C3F" w:rsidRDefault="007D5C3F" w:rsidP="00862828">
            <w:pPr>
              <w:spacing w:before="120" w:after="120" w:line="240" w:lineRule="auto"/>
              <w:rPr>
                <w:rFonts w:ascii="Verdana" w:hAnsi="Verdana"/>
                <w:bCs/>
                <w:color w:val="333333"/>
              </w:rPr>
            </w:pPr>
          </w:p>
        </w:tc>
      </w:tr>
    </w:tbl>
    <w:p w:rsidR="00862828" w:rsidRPr="00D371E1" w:rsidRDefault="00862828" w:rsidP="00862828">
      <w:pPr>
        <w:spacing w:before="120" w:after="120" w:line="240" w:lineRule="auto"/>
        <w:rPr>
          <w:rFonts w:ascii="Verdana" w:hAnsi="Verdana"/>
          <w:bCs/>
          <w:color w:val="333333"/>
        </w:rPr>
      </w:pPr>
    </w:p>
    <w:p w:rsidR="00FB21C3" w:rsidRPr="00D371E1" w:rsidRDefault="00FB21C3" w:rsidP="00862828">
      <w:pPr>
        <w:spacing w:before="120" w:after="120" w:line="240" w:lineRule="auto"/>
        <w:rPr>
          <w:rFonts w:ascii="Verdana" w:hAnsi="Verdana"/>
          <w:bCs/>
          <w:color w:val="333333"/>
        </w:rPr>
      </w:pPr>
      <w:r w:rsidRPr="00D371E1">
        <w:rPr>
          <w:rFonts w:ascii="Verdana" w:hAnsi="Verdana"/>
          <w:bCs/>
          <w:color w:val="333333"/>
        </w:rPr>
        <w:t xml:space="preserve">Do you have any comments about the event administration </w:t>
      </w:r>
      <w:r w:rsidR="007D5C3F">
        <w:rPr>
          <w:rFonts w:ascii="Verdana" w:hAnsi="Verdana"/>
          <w:bCs/>
          <w:color w:val="333333"/>
        </w:rPr>
        <w:t xml:space="preserve">/ </w:t>
      </w:r>
      <w:r w:rsidRPr="00D371E1">
        <w:rPr>
          <w:rFonts w:ascii="Verdana" w:hAnsi="Verdana"/>
          <w:bCs/>
          <w:color w:val="333333"/>
        </w:rPr>
        <w:t>venue</w:t>
      </w:r>
      <w:r w:rsidR="007D5C3F">
        <w:rPr>
          <w:rFonts w:ascii="Verdana" w:hAnsi="Verdana"/>
          <w:bCs/>
          <w:color w:val="333333"/>
        </w:rPr>
        <w:t xml:space="preserve"> or any other comments about the workshop</w:t>
      </w:r>
      <w:r w:rsidRPr="00D371E1">
        <w:rPr>
          <w:rFonts w:ascii="Verdana" w:hAnsi="Verdana"/>
          <w:bCs/>
          <w:color w:val="333333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3"/>
      </w:tblGrid>
      <w:tr w:rsidR="007D5C3F" w:rsidTr="00EA63E7">
        <w:tc>
          <w:tcPr>
            <w:tcW w:w="9333" w:type="dxa"/>
          </w:tcPr>
          <w:p w:rsidR="007D5C3F" w:rsidRDefault="007D5C3F" w:rsidP="00EA63E7">
            <w:pPr>
              <w:spacing w:before="120" w:after="120" w:line="240" w:lineRule="auto"/>
            </w:pPr>
          </w:p>
          <w:p w:rsidR="007D5C3F" w:rsidRDefault="007D5C3F" w:rsidP="00EA63E7">
            <w:pPr>
              <w:spacing w:before="120" w:after="120" w:line="240" w:lineRule="auto"/>
            </w:pPr>
          </w:p>
          <w:p w:rsidR="007D5C3F" w:rsidRDefault="007D5C3F" w:rsidP="00EA63E7">
            <w:pPr>
              <w:spacing w:before="120" w:after="120" w:line="240" w:lineRule="auto"/>
            </w:pPr>
          </w:p>
          <w:p w:rsidR="007D5C3F" w:rsidRDefault="007D5C3F" w:rsidP="00EA63E7">
            <w:pPr>
              <w:spacing w:before="120" w:after="120" w:line="240" w:lineRule="auto"/>
            </w:pPr>
          </w:p>
          <w:p w:rsidR="007D5C3F" w:rsidRDefault="007D5C3F" w:rsidP="00EA63E7">
            <w:pPr>
              <w:spacing w:before="120" w:after="120" w:line="240" w:lineRule="auto"/>
            </w:pPr>
          </w:p>
        </w:tc>
      </w:tr>
    </w:tbl>
    <w:p w:rsidR="007D5C3F" w:rsidRPr="008A035B" w:rsidRDefault="007D5C3F" w:rsidP="007D5C3F">
      <w:pPr>
        <w:pStyle w:val="Heading2"/>
      </w:pPr>
      <w:r>
        <w:t>Thank you</w:t>
      </w:r>
    </w:p>
    <w:p w:rsidR="007D5C3F" w:rsidRDefault="007D5C3F" w:rsidP="007D5C3F">
      <w:pPr>
        <w:spacing w:before="120" w:after="120" w:line="240" w:lineRule="auto"/>
        <w:rPr>
          <w:rFonts w:ascii="Verdana" w:hAnsi="Verdana"/>
          <w:bCs/>
          <w:color w:val="333333"/>
        </w:rPr>
      </w:pPr>
      <w:bookmarkStart w:id="0" w:name="_GoBack"/>
      <w:r>
        <w:rPr>
          <w:rFonts w:ascii="Verdana" w:hAnsi="Verdana"/>
          <w:bCs/>
          <w:color w:val="333333"/>
        </w:rPr>
        <w:t>Thank you for taking time to give us your feedback. We will let you have a summary of what participants said about the workshop and use your feedback to improve future events</w:t>
      </w:r>
      <w:bookmarkEnd w:id="0"/>
      <w:r>
        <w:rPr>
          <w:rFonts w:ascii="Verdana" w:hAnsi="Verdana"/>
          <w:bCs/>
          <w:color w:val="333333"/>
        </w:rPr>
        <w:t>.</w:t>
      </w:r>
    </w:p>
    <w:sectPr w:rsidR="007D5C3F" w:rsidSect="00F9737D">
      <w:headerReference w:type="default" r:id="rId8"/>
      <w:footerReference w:type="default" r:id="rId9"/>
      <w:headerReference w:type="first" r:id="rId10"/>
      <w:pgSz w:w="11906" w:h="16838" w:code="9"/>
      <w:pgMar w:top="1440" w:right="992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96" w:rsidRDefault="00BF5896">
      <w:r>
        <w:separator/>
      </w:r>
    </w:p>
  </w:endnote>
  <w:endnote w:type="continuationSeparator" w:id="0">
    <w:p w:rsidR="00BF5896" w:rsidRDefault="00BF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D" w:rsidRDefault="00F9737D" w:rsidP="00CB1CDA">
    <w:pPr>
      <w:pStyle w:val="Footer"/>
      <w:jc w:val="right"/>
    </w:pPr>
    <w:r>
      <w:t xml:space="preserve">Page </w:t>
    </w:r>
    <w:r w:rsidR="00A666EF">
      <w:fldChar w:fldCharType="begin"/>
    </w:r>
    <w:r w:rsidR="00A666EF">
      <w:instrText xml:space="preserve"> PAGE </w:instrText>
    </w:r>
    <w:r w:rsidR="00A666EF">
      <w:fldChar w:fldCharType="separate"/>
    </w:r>
    <w:r w:rsidR="00B43FDF">
      <w:rPr>
        <w:noProof/>
      </w:rPr>
      <w:t>2</w:t>
    </w:r>
    <w:r w:rsidR="00A666EF">
      <w:rPr>
        <w:noProof/>
      </w:rPr>
      <w:fldChar w:fldCharType="end"/>
    </w:r>
    <w:r>
      <w:t xml:space="preserve"> of </w:t>
    </w:r>
    <w:fldSimple w:instr=" NUMPAGES ">
      <w:r w:rsidR="00B43FD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96" w:rsidRDefault="00BF5896">
      <w:r>
        <w:separator/>
      </w:r>
    </w:p>
  </w:footnote>
  <w:footnote w:type="continuationSeparator" w:id="0">
    <w:p w:rsidR="00BF5896" w:rsidRDefault="00BF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D" w:rsidRDefault="00DF1E3B" w:rsidP="00CB1C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5F46AE" wp14:editId="0E274998">
          <wp:extent cx="523875" cy="542925"/>
          <wp:effectExtent l="0" t="0" r="9525" b="9525"/>
          <wp:docPr id="1" name="Picture 1" descr="skills_and_projects_amper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lls_and_projects_amper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41" w:rsidRPr="00FB21C3" w:rsidRDefault="005E1E41" w:rsidP="005E1E41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1E85C3" wp14:editId="19FE6DDF">
          <wp:simplePos x="0" y="0"/>
          <wp:positionH relativeFrom="column">
            <wp:posOffset>4069080</wp:posOffset>
          </wp:positionH>
          <wp:positionV relativeFrom="paragraph">
            <wp:posOffset>-250190</wp:posOffset>
          </wp:positionV>
          <wp:extent cx="1763395" cy="1087120"/>
          <wp:effectExtent l="0" t="0" r="8255" b="0"/>
          <wp:wrapNone/>
          <wp:docPr id="2" name="Picture 2" descr="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15"/>
    <w:multiLevelType w:val="hybridMultilevel"/>
    <w:tmpl w:val="24D67DD8"/>
    <w:lvl w:ilvl="0" w:tplc="92D6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6206B"/>
    <w:multiLevelType w:val="hybridMultilevel"/>
    <w:tmpl w:val="A1CC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373A"/>
    <w:multiLevelType w:val="hybridMultilevel"/>
    <w:tmpl w:val="D8247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5F41"/>
    <w:multiLevelType w:val="multilevel"/>
    <w:tmpl w:val="579448B4"/>
    <w:lvl w:ilvl="0">
      <w:start w:val="1"/>
      <w:numFmt w:val="decimal"/>
      <w:pStyle w:val="boar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oardparagraph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AD07AC"/>
    <w:multiLevelType w:val="hybridMultilevel"/>
    <w:tmpl w:val="0F848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42AA"/>
    <w:multiLevelType w:val="multilevel"/>
    <w:tmpl w:val="355A184E"/>
    <w:styleLink w:val="StylePictur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75CE1"/>
    <w:multiLevelType w:val="hybridMultilevel"/>
    <w:tmpl w:val="FF3E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04805"/>
    <w:multiLevelType w:val="hybridMultilevel"/>
    <w:tmpl w:val="33383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45E1"/>
    <w:multiLevelType w:val="hybridMultilevel"/>
    <w:tmpl w:val="17928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3"/>
    <w:rsid w:val="000D3014"/>
    <w:rsid w:val="000F2EFA"/>
    <w:rsid w:val="001155F0"/>
    <w:rsid w:val="001323A6"/>
    <w:rsid w:val="00146AF8"/>
    <w:rsid w:val="001C1DFB"/>
    <w:rsid w:val="0021645D"/>
    <w:rsid w:val="002C0808"/>
    <w:rsid w:val="003448E3"/>
    <w:rsid w:val="003B66BC"/>
    <w:rsid w:val="003F76B6"/>
    <w:rsid w:val="00534419"/>
    <w:rsid w:val="00540D1C"/>
    <w:rsid w:val="00546C66"/>
    <w:rsid w:val="005809E7"/>
    <w:rsid w:val="005B57BC"/>
    <w:rsid w:val="005E1E41"/>
    <w:rsid w:val="0061572E"/>
    <w:rsid w:val="006B20B9"/>
    <w:rsid w:val="006F1545"/>
    <w:rsid w:val="006F3E1C"/>
    <w:rsid w:val="007366D5"/>
    <w:rsid w:val="0075503E"/>
    <w:rsid w:val="00773658"/>
    <w:rsid w:val="0077477D"/>
    <w:rsid w:val="00797F0D"/>
    <w:rsid w:val="007D5C3F"/>
    <w:rsid w:val="00862828"/>
    <w:rsid w:val="008E2DA0"/>
    <w:rsid w:val="00A666EF"/>
    <w:rsid w:val="00AB633A"/>
    <w:rsid w:val="00AF7D08"/>
    <w:rsid w:val="00B17B74"/>
    <w:rsid w:val="00B4247C"/>
    <w:rsid w:val="00B43FDF"/>
    <w:rsid w:val="00BF5896"/>
    <w:rsid w:val="00C07C4F"/>
    <w:rsid w:val="00C150C6"/>
    <w:rsid w:val="00C35B66"/>
    <w:rsid w:val="00CB1CDA"/>
    <w:rsid w:val="00D371E1"/>
    <w:rsid w:val="00DF1E3B"/>
    <w:rsid w:val="00DF6549"/>
    <w:rsid w:val="00EB26DA"/>
    <w:rsid w:val="00F4523A"/>
    <w:rsid w:val="00F46637"/>
    <w:rsid w:val="00F90E03"/>
    <w:rsid w:val="00F9737D"/>
    <w:rsid w:val="00FB21C3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C3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77477D"/>
    <w:pPr>
      <w:keepNext/>
      <w:spacing w:before="240" w:after="60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7477D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4"/>
      <w:szCs w:val="28"/>
    </w:rPr>
  </w:style>
  <w:style w:type="paragraph" w:styleId="Heading3">
    <w:name w:val="heading 3"/>
    <w:basedOn w:val="Normal"/>
    <w:next w:val="Normal"/>
    <w:qFormat/>
    <w:rsid w:val="0077477D"/>
    <w:pPr>
      <w:keepNext/>
      <w:spacing w:before="240" w:after="60"/>
      <w:outlineLvl w:val="2"/>
    </w:pPr>
    <w:rPr>
      <w:rFonts w:cs="Arial"/>
      <w:b/>
      <w:bCs/>
      <w:color w:val="0033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">
    <w:name w:val="board_heading"/>
    <w:basedOn w:val="Heading3"/>
    <w:next w:val="Normal"/>
    <w:rsid w:val="00B4247C"/>
    <w:pPr>
      <w:numPr>
        <w:numId w:val="8"/>
      </w:numPr>
    </w:pPr>
  </w:style>
  <w:style w:type="paragraph" w:customStyle="1" w:styleId="boardparagraph">
    <w:name w:val="board_paragraph"/>
    <w:basedOn w:val="Normal"/>
    <w:next w:val="Normal"/>
    <w:autoRedefine/>
    <w:rsid w:val="00B4247C"/>
    <w:pPr>
      <w:numPr>
        <w:ilvl w:val="1"/>
        <w:numId w:val="8"/>
      </w:numPr>
    </w:pPr>
  </w:style>
  <w:style w:type="numbering" w:customStyle="1" w:styleId="StylePicturebulleted">
    <w:name w:val="Style Picture bulleted"/>
    <w:basedOn w:val="NoList"/>
    <w:rsid w:val="00540D1C"/>
    <w:pPr>
      <w:numPr>
        <w:numId w:val="9"/>
      </w:numPr>
    </w:pPr>
  </w:style>
  <w:style w:type="character" w:customStyle="1" w:styleId="QuestionNumber">
    <w:name w:val="Question_Number"/>
    <w:basedOn w:val="DefaultParagraphFont"/>
    <w:rsid w:val="0061572E"/>
    <w:rPr>
      <w:rFonts w:ascii="Arial" w:hAnsi="Arial"/>
      <w:color w:val="FFFFFF"/>
      <w:sz w:val="22"/>
      <w:bdr w:val="none" w:sz="0" w:space="0" w:color="auto"/>
    </w:rPr>
  </w:style>
  <w:style w:type="paragraph" w:styleId="Header">
    <w:name w:val="header"/>
    <w:basedOn w:val="Normal"/>
    <w:rsid w:val="00CB1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CDA"/>
    <w:pPr>
      <w:tabs>
        <w:tab w:val="center" w:pos="4153"/>
        <w:tab w:val="right" w:pos="8306"/>
      </w:tabs>
    </w:pPr>
  </w:style>
  <w:style w:type="paragraph" w:customStyle="1" w:styleId="Itemheading">
    <w:name w:val="Item heading"/>
    <w:basedOn w:val="Normal"/>
    <w:next w:val="Normal"/>
    <w:link w:val="ItemheadingChar"/>
    <w:rsid w:val="00FB21C3"/>
    <w:pPr>
      <w:spacing w:before="120" w:after="120" w:line="240" w:lineRule="auto"/>
    </w:pPr>
    <w:rPr>
      <w:rFonts w:ascii="Arial" w:hAnsi="Arial"/>
      <w:b/>
      <w:lang w:eastAsia="en-US"/>
    </w:rPr>
  </w:style>
  <w:style w:type="character" w:customStyle="1" w:styleId="ItemheadingChar">
    <w:name w:val="Item heading Char"/>
    <w:link w:val="Itemheading"/>
    <w:rsid w:val="00FB21C3"/>
    <w:rPr>
      <w:rFonts w:ascii="Arial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1E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6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C3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77477D"/>
    <w:pPr>
      <w:keepNext/>
      <w:spacing w:before="240" w:after="60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7477D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4"/>
      <w:szCs w:val="28"/>
    </w:rPr>
  </w:style>
  <w:style w:type="paragraph" w:styleId="Heading3">
    <w:name w:val="heading 3"/>
    <w:basedOn w:val="Normal"/>
    <w:next w:val="Normal"/>
    <w:qFormat/>
    <w:rsid w:val="0077477D"/>
    <w:pPr>
      <w:keepNext/>
      <w:spacing w:before="240" w:after="60"/>
      <w:outlineLvl w:val="2"/>
    </w:pPr>
    <w:rPr>
      <w:rFonts w:cs="Arial"/>
      <w:b/>
      <w:bCs/>
      <w:color w:val="0033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">
    <w:name w:val="board_heading"/>
    <w:basedOn w:val="Heading3"/>
    <w:next w:val="Normal"/>
    <w:rsid w:val="00B4247C"/>
    <w:pPr>
      <w:numPr>
        <w:numId w:val="8"/>
      </w:numPr>
    </w:pPr>
  </w:style>
  <w:style w:type="paragraph" w:customStyle="1" w:styleId="boardparagraph">
    <w:name w:val="board_paragraph"/>
    <w:basedOn w:val="Normal"/>
    <w:next w:val="Normal"/>
    <w:autoRedefine/>
    <w:rsid w:val="00B4247C"/>
    <w:pPr>
      <w:numPr>
        <w:ilvl w:val="1"/>
        <w:numId w:val="8"/>
      </w:numPr>
    </w:pPr>
  </w:style>
  <w:style w:type="numbering" w:customStyle="1" w:styleId="StylePicturebulleted">
    <w:name w:val="Style Picture bulleted"/>
    <w:basedOn w:val="NoList"/>
    <w:rsid w:val="00540D1C"/>
    <w:pPr>
      <w:numPr>
        <w:numId w:val="9"/>
      </w:numPr>
    </w:pPr>
  </w:style>
  <w:style w:type="character" w:customStyle="1" w:styleId="QuestionNumber">
    <w:name w:val="Question_Number"/>
    <w:basedOn w:val="DefaultParagraphFont"/>
    <w:rsid w:val="0061572E"/>
    <w:rPr>
      <w:rFonts w:ascii="Arial" w:hAnsi="Arial"/>
      <w:color w:val="FFFFFF"/>
      <w:sz w:val="22"/>
      <w:bdr w:val="none" w:sz="0" w:space="0" w:color="auto"/>
    </w:rPr>
  </w:style>
  <w:style w:type="paragraph" w:styleId="Header">
    <w:name w:val="header"/>
    <w:basedOn w:val="Normal"/>
    <w:rsid w:val="00CB1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CDA"/>
    <w:pPr>
      <w:tabs>
        <w:tab w:val="center" w:pos="4153"/>
        <w:tab w:val="right" w:pos="8306"/>
      </w:tabs>
    </w:pPr>
  </w:style>
  <w:style w:type="paragraph" w:customStyle="1" w:styleId="Itemheading">
    <w:name w:val="Item heading"/>
    <w:basedOn w:val="Normal"/>
    <w:next w:val="Normal"/>
    <w:link w:val="ItemheadingChar"/>
    <w:rsid w:val="00FB21C3"/>
    <w:pPr>
      <w:spacing w:before="120" w:after="120" w:line="240" w:lineRule="auto"/>
    </w:pPr>
    <w:rPr>
      <w:rFonts w:ascii="Arial" w:hAnsi="Arial"/>
      <w:b/>
      <w:lang w:eastAsia="en-US"/>
    </w:rPr>
  </w:style>
  <w:style w:type="character" w:customStyle="1" w:styleId="ItemheadingChar">
    <w:name w:val="Item heading Char"/>
    <w:link w:val="Itemheading"/>
    <w:rsid w:val="00FB21C3"/>
    <w:rPr>
      <w:rFonts w:ascii="Arial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1E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6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IMTAY~1.DEL\LOCALS~1\Temp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&amp; Projects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Taylor</dc:creator>
  <cp:lastModifiedBy>Mark Anderson</cp:lastModifiedBy>
  <cp:revision>4</cp:revision>
  <cp:lastPrinted>2013-05-01T13:58:00Z</cp:lastPrinted>
  <dcterms:created xsi:type="dcterms:W3CDTF">2013-05-01T13:51:00Z</dcterms:created>
  <dcterms:modified xsi:type="dcterms:W3CDTF">2013-05-01T15:00:00Z</dcterms:modified>
</cp:coreProperties>
</file>